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AA" w:rsidRPr="00026363" w:rsidRDefault="00F650AA" w:rsidP="00F650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Опорные тестовые задания для курсов переподготовки</w:t>
      </w:r>
      <w:r w:rsidRPr="00026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средних медицинских и фармацевтических работников по направлению «Сестринское дело».</w:t>
      </w:r>
    </w:p>
    <w:p w:rsidR="00956CE3" w:rsidRPr="00026363" w:rsidRDefault="00F650AA" w:rsidP="000F7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ОП.01 </w:t>
      </w:r>
      <w:r w:rsidR="000F74C7" w:rsidRPr="00026363">
        <w:rPr>
          <w:rFonts w:ascii="Times New Roman" w:hAnsi="Times New Roman" w:cs="Times New Roman"/>
          <w:sz w:val="24"/>
          <w:szCs w:val="24"/>
        </w:rPr>
        <w:t>«</w:t>
      </w:r>
      <w:r w:rsidR="00B15325" w:rsidRPr="00026363">
        <w:rPr>
          <w:rFonts w:ascii="Times New Roman" w:hAnsi="Times New Roman" w:cs="Times New Roman"/>
          <w:sz w:val="24"/>
          <w:szCs w:val="24"/>
        </w:rPr>
        <w:t xml:space="preserve">Основы латинского языка с медицинской </w:t>
      </w:r>
      <w:r w:rsidR="00215AFD" w:rsidRPr="00026363">
        <w:rPr>
          <w:rFonts w:ascii="Times New Roman" w:hAnsi="Times New Roman" w:cs="Times New Roman"/>
          <w:sz w:val="24"/>
          <w:szCs w:val="24"/>
        </w:rPr>
        <w:t>терминологией</w:t>
      </w:r>
      <w:r w:rsidR="000F74C7" w:rsidRPr="00026363">
        <w:rPr>
          <w:rFonts w:ascii="Times New Roman" w:hAnsi="Times New Roman" w:cs="Times New Roman"/>
          <w:sz w:val="24"/>
          <w:szCs w:val="24"/>
        </w:rPr>
        <w:t>»</w:t>
      </w:r>
    </w:p>
    <w:p w:rsidR="000F74C7" w:rsidRPr="00026363" w:rsidRDefault="000F74C7" w:rsidP="000F7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74C7" w:rsidRPr="00026363" w:rsidRDefault="000F74C7" w:rsidP="000F74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█1.К существительным второго склонения относятся: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существительные мужского и среднего рода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существительные мужского и женского рода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существительные всех трех родов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существительные всех трех родов, преимущественно мужского и среднего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█2.Латинские прилагательные имеют: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I склонение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II склонения</w:t>
      </w:r>
      <w:bookmarkStart w:id="0" w:name="_GoBack"/>
      <w:bookmarkEnd w:id="0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III склонения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V склонений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█3.Неравносложное существительное - это: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существительное, имеющее в родительном падеже единственного числа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   один слог больше, чем в именительном падеже единственного числа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существительное, имеющее нечетное количество слогов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существительное, имеющее неравное количество слогов в косвенных падежах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существительное, имеющее в формах множественного числа большее 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   количество слогов, чем в формах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единственного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 xml:space="preserve"> числе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█4.Наименования лекарственных препаратов являются существительными: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среднего рода единственного числа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среднего рода множественного числа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мужского рода единственного числа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женского рода единственного числа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█5.Укажите неправильные формы конъюнктива: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addatut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praeparet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liniantur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solveantur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█6.Предлог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contra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употребляется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Accusativus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Genetivus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Ablativus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Accusativus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Ablativus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в зависимости от вопроса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█7.Крушина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>о-латински называется: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Urtica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Strychnos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Crataegus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Frangula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█8.Укажите неправильную рецептурную строку: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Tabulettae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Chinini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hydrochlorodi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N 10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Solutionis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hydrocarbonatis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,25</w:t>
      </w:r>
      <w:proofErr w:type="gram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Infusi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radicis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Rhei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ex 150 ml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Sirupi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simplicis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ad 200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█9.Латинскому выражению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tempore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соответствует: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для меня (для врача)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по мере требования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на один прием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в чистом виде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lastRenderedPageBreak/>
        <w:t xml:space="preserve">█10.В латинских наименованиях кислот префикс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hydro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- указывает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слабую кислородосодержащую кислоту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сильную кислородосодержащую кислоту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органическую кислоту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бескислородную кислоту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█11.Прилагательное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reductus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, a,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переводится как: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осажденный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восстановленный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измельченный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разведенный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█12.Префикс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- в наименованиях солей указывает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соль с органическим основанием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кислую соль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основную соль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соль с неорганическим основанием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█13.Частотный отрезок -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thio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>- указывает на наличие в лекарственном веществе: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гормонов щитовидной железы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соединений с замещенным атомом серы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продуктов пчеловодства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фенильной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█14.Укажите правильную рецептурную формулировку: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Dentur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doses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numero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>...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Divide in 5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partes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aequales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Oleum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Ricini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injectionibus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Misce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fiant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pulvis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█15.Муравьиная кислота называется: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acidum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citricum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acidum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aceticum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acidum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tartaricum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acidum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formicicum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█16.Предлог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употребляется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Accusativus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Genetivus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Ablativus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Accusativus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Ablativus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в зависимости от вопроса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█17.Частотный отрезок -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pyr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- указывает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противовоспалительное средство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жаропонижающее средство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гормональное средство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гипотензивное средство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█18.Выделите неверное выражение: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Hydrocarbonati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Natrii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chloridum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Argenti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subnitras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Nystatinum-kalium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>█19.</w:t>
      </w:r>
      <w:r w:rsidRPr="00026363">
        <w:rPr>
          <w:rFonts w:ascii="Times New Roman" w:hAnsi="Times New Roman" w:cs="Times New Roman"/>
          <w:sz w:val="24"/>
          <w:szCs w:val="24"/>
        </w:rPr>
        <w:t>Латинскому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выражению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scatula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originali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соответствует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а) в специальной коробочке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в специальной бутылочке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в специальном мешочке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в специальной бумаге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█20.Существительное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chole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f относится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гласной разновидности существительных III склонения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lastRenderedPageBreak/>
        <w:t xml:space="preserve"> б) согласной разновидности существительных III склонения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смешанной разновидности существительных III склонения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I склонению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█21.Нашатырный спирт по-латински: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ix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liquida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Liquor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Ammonii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anisatus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Liquor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Ammonii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caustici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Oleum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Terebinthinae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█22.К IV склонению существительных относятся: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существительные мужского и среднего рода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существительные мужского и женского рода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существительные всех трех родов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существительные всех трех родов, преимущественно мужского и среднего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█23.Прилагательное согласуется с существительным: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в роде, числе, падеже, склонении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в падеже и числе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в падеже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в роде, числе, падеже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█24.Укажите неправильные формы конъюнктива: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dilueat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sterilisentur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misceant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infundatur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█25.Предлог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употребляется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Accusativus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Genetivus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Ablativus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Accusativus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Ablativus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в зависимости от вопроса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█26.Крапива по-латински называется: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Urtica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Frangula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Chamomilla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Hypericum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>, i n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█27.Укажите неправильную рецептурную строку: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Tabulettas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Chinini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hydrochlorodi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N 10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Suppositoria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vaginalia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Synthomycino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,25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N 10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Infusi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corticis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Quercus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ex 150 ml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Aetheris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narcosi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100 ml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█28.Латинскому выражению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соответствует: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для меня (для врача)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по мере требования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на один прием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в чистом виде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█29.В латинских наименованиях кислот суффикс -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- указывает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слабую кислородосодержащую кислоту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сильную кислородосодержащую кислоту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органическую кислоту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бескислородную кислоту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█30.Прилагательное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praecipitatus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, a,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переводится как: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осажденный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восстановленный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жженый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lastRenderedPageBreak/>
        <w:t xml:space="preserve"> г) обезвоженный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█31.Укажите правильную рецептурную формулировку: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Misce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fiant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species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Da tales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dosis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numero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Misceatur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Detur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Signatur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Da in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capsulas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amylaceas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>█32.</w:t>
      </w:r>
      <w:r w:rsidRPr="00026363">
        <w:rPr>
          <w:rFonts w:ascii="Times New Roman" w:hAnsi="Times New Roman" w:cs="Times New Roman"/>
          <w:sz w:val="24"/>
          <w:szCs w:val="24"/>
        </w:rPr>
        <w:t>Скипидар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по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латински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ix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liquida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Liquor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Ammonii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anisatus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Liquor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Ammonii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caustici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Oleum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Terebinthinae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█33.К женскому роду относится: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Quercus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Crataegus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>) Citrus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>) Helianthus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█34.Предлог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употребляется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Accusativus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Genetivus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Ablativus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Accusativus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Ablativus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в зависимости от вопроса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█35.Прилагательное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diureticus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переводится как: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слабительный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успокоительный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мочегонный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потогонный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█36.Выделите неверное выражение: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Natrii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hydrocarbonas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Chloridi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Natrium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Argenti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subnitras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Nystatinum-kalium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█37.Деготь по-латински: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ix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liquida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Liquor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ammonii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anisati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Liquor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ammonii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caustici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Oleum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Terebinthinae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█38.Частотный отрезок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oestr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-- указывает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противовоспалительное средство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жаропонижающее средство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гормональное средство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гипотензивное средство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█39.Чилибуха по-латински называется: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Betula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Strychnos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Crataegus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Hypericum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>, i n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█40.Укажите неправильную рецептурную строку: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Liquoris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arsenitis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Kalii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Infusi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foliorum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Digitalis 100 ml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Mucilaginis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Amyli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Tritici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Codeini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phosphatis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,2</w:t>
      </w:r>
      <w:proofErr w:type="gram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>█41.</w:t>
      </w:r>
      <w:r w:rsidRPr="00026363">
        <w:rPr>
          <w:rFonts w:ascii="Times New Roman" w:hAnsi="Times New Roman" w:cs="Times New Roman"/>
          <w:sz w:val="24"/>
          <w:szCs w:val="24"/>
        </w:rPr>
        <w:t>Латинскому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выражению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in vitro </w:t>
      </w:r>
      <w:proofErr w:type="spellStart"/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nigro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26363">
        <w:rPr>
          <w:rFonts w:ascii="Times New Roman" w:hAnsi="Times New Roman" w:cs="Times New Roman"/>
          <w:sz w:val="24"/>
          <w:szCs w:val="24"/>
        </w:rPr>
        <w:t>соответствует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а) для меня (для врача)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в темной склянке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в лабораторных условиях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в чистом виде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█42.При выписывании свечей наименование действующего вещества 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употребляется в: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Genetivus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Accusativus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Ablativus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Nominativus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█43.Укажите правильную рецептурную формулировку: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Tabulattas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tissis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Da in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lagenis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originalis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Aetheris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narcosi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Oleum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Ricinum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per se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█44.Уксусная кислота называется: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acidum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citricum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acidum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aceticum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acidum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tartaricum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acidum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formicicum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█45.Каких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наименованиях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 xml:space="preserve"> химических соединений анион выражен прилагательным: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закиси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гидроксиды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пероксиды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соли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█46.Зверобой по-латински называется: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Millefolium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Crataegus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Chamomilla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Hypericum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█47.Укажите неправильную рецептурную строку: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Elixiris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pectoralis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ml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Amylii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nitritis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guttas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Suppositoria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vaginalia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Osarbonum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>" N 10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Coffeini-natrii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benzoas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█48.Прилагательное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ustus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, a,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переводится как: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осажденный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очищенный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жженый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резаный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█49.Частотный отрезок -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tens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- указывает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противовоспалительное средство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жаропонижающее средство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потогонное средство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гипотензивное средство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█50.Укажите правильную рецептурную формулировку: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Misce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fiat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species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Detur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tales doses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numero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Miscetur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Detur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Signetur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Da in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capsulis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gelatinosis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█51.Синильная кислота называется: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acidum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cyanicum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lastRenderedPageBreak/>
        <w:t xml:space="preserve"> 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acidum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cyanosum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acidum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hydrocyanicum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acidum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hydrocyanosum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█52.Доза антибиотика в рецепте указывается: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a) в граммах и его долях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в миллилитрах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в биологически активных единицах действия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не указывается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█53.Термин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Bismuthi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subnitras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обзначает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основную соль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кислую соль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соль с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первычным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органическим основанием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соль бескислородной кислоты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█54.Тысячелистник по-латински называется: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Milleolium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Crataegus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Chamomilla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Hypericum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█55.Наименование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acidum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hydrobromucum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указывает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сильную кислородную кислоту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слабую кислородную кислоту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бескислородную кислоту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органическую кислоту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█56.Ромашка по-латински называется: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Milleolium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>, i n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Crataegus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Chamomilla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Hypericum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>, i n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█57.Укажите неправильную рецептурную строку: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Streptocidi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subtilissimi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Solutionis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Natrii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chloridi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isotonici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,9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% ad 500 ml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Adrenalini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hydrochloride 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,1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%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guttas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XXX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Solutionis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Lidocaini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12,5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█58.Слово "очищенный" применительно к скипидару переводится как: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rectificatus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>, a, um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depuratus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>, a, um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purificatus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>, a, um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purus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>, a, um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█59.Предлог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употребляется </w:t>
      </w:r>
      <w:proofErr w:type="gramStart"/>
      <w:r w:rsidRPr="000263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6363">
        <w:rPr>
          <w:rFonts w:ascii="Times New Roman" w:hAnsi="Times New Roman" w:cs="Times New Roman"/>
          <w:sz w:val="24"/>
          <w:szCs w:val="24"/>
        </w:rPr>
        <w:t>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Accusativus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Genetivus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Ablativus</w:t>
      </w:r>
      <w:proofErr w:type="spell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Accusativus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Ablativus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в зависимости от вопроса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█60.Пустырник по-латински называется: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Leonurus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, i m 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Urtica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f 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Altaea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f 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Hypericum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>, i n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█61.Укажите неправильную рецептурную строку: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Specierum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antiastmaticarum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Acetati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hydrocortisoni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Oleandimycini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phosphatis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N10 in tab.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Olei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Ricini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ad 10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█62.Латинскому выражению "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>" соответствует: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суточная доза 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б) один раз в день 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в) на один прием 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г) для детей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█63.Шалфей по-латински называется: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Convallaria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f 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Rheum,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Urtica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f 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Salvia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363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026363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363">
        <w:rPr>
          <w:rFonts w:ascii="Times New Roman" w:hAnsi="Times New Roman" w:cs="Times New Roman"/>
          <w:sz w:val="24"/>
          <w:szCs w:val="24"/>
        </w:rPr>
        <w:t>█64.Укажите правильную рецептурную строку: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</w:rPr>
        <w:t xml:space="preserve"> а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Suppositorium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Methylarcylo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numero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б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Platyphyllini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hydrotartratis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0,003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в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Specierum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laxantum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6363">
        <w:rPr>
          <w:rFonts w:ascii="Times New Roman" w:hAnsi="Times New Roman" w:cs="Times New Roman"/>
          <w:sz w:val="24"/>
          <w:szCs w:val="24"/>
        </w:rPr>
        <w:t>г</w:t>
      </w:r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) Recipe: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Infusi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cortices </w:t>
      </w:r>
      <w:proofErr w:type="spellStart"/>
      <w:r w:rsidRPr="00026363">
        <w:rPr>
          <w:rFonts w:ascii="Times New Roman" w:hAnsi="Times New Roman" w:cs="Times New Roman"/>
          <w:sz w:val="24"/>
          <w:szCs w:val="24"/>
          <w:lang w:val="en-US"/>
        </w:rPr>
        <w:t>Valerianae</w:t>
      </w:r>
      <w:proofErr w:type="spell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ex 10</w:t>
      </w:r>
      <w:proofErr w:type="gramStart"/>
      <w:r w:rsidRPr="00026363">
        <w:rPr>
          <w:rFonts w:ascii="Times New Roman" w:hAnsi="Times New Roman" w:cs="Times New Roman"/>
          <w:sz w:val="24"/>
          <w:szCs w:val="24"/>
          <w:lang w:val="en-US"/>
        </w:rPr>
        <w:t>,0</w:t>
      </w:r>
      <w:proofErr w:type="gramEnd"/>
      <w:r w:rsidRPr="00026363">
        <w:rPr>
          <w:rFonts w:ascii="Times New Roman" w:hAnsi="Times New Roman" w:cs="Times New Roman"/>
          <w:sz w:val="24"/>
          <w:szCs w:val="24"/>
          <w:lang w:val="en-US"/>
        </w:rPr>
        <w:t xml:space="preserve"> - 200 ml</w:t>
      </w: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56CE3" w:rsidRPr="00026363" w:rsidRDefault="00956CE3" w:rsidP="00956CE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56CE3" w:rsidRPr="00026363" w:rsidSect="00A53451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5D"/>
    <w:rsid w:val="00026363"/>
    <w:rsid w:val="000C445D"/>
    <w:rsid w:val="000F1DBA"/>
    <w:rsid w:val="000F74C7"/>
    <w:rsid w:val="00215AFD"/>
    <w:rsid w:val="00872BEB"/>
    <w:rsid w:val="00956CE3"/>
    <w:rsid w:val="0097690D"/>
    <w:rsid w:val="00B15325"/>
    <w:rsid w:val="00CD7543"/>
    <w:rsid w:val="00D3237A"/>
    <w:rsid w:val="00EA5E71"/>
    <w:rsid w:val="00F6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534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5345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534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534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Васильев Петр Петрович</cp:lastModifiedBy>
  <cp:revision>12</cp:revision>
  <dcterms:created xsi:type="dcterms:W3CDTF">2016-03-11T04:26:00Z</dcterms:created>
  <dcterms:modified xsi:type="dcterms:W3CDTF">2016-03-15T03:19:00Z</dcterms:modified>
</cp:coreProperties>
</file>